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397" w:rsidRDefault="00CA3773" w:rsidP="00BE406B">
      <w:pPr>
        <w:jc w:val="both"/>
        <w:rPr>
          <w:rFonts w:ascii="Times New Roman" w:hAnsi="Times New Roman" w:cs="Times New Roman"/>
          <w:b/>
          <w:bCs/>
          <w:sz w:val="24"/>
          <w:szCs w:val="24"/>
        </w:rPr>
      </w:pPr>
      <w:r w:rsidRPr="00CA3773">
        <w:rPr>
          <w:rFonts w:ascii="Times New Roman" w:hAnsi="Times New Roman" w:cs="Times New Roman"/>
          <w:b/>
          <w:bCs/>
          <w:sz w:val="24"/>
          <w:szCs w:val="24"/>
        </w:rPr>
        <w:t>Re</w:t>
      </w:r>
      <w:r>
        <w:rPr>
          <w:rFonts w:ascii="Times New Roman" w:hAnsi="Times New Roman" w:cs="Times New Roman"/>
          <w:b/>
          <w:bCs/>
          <w:sz w:val="24"/>
          <w:szCs w:val="24"/>
        </w:rPr>
        <w:t>akce na článek „Je současná podpora podnikatelského projektu majitele OIK TV transparentní?</w:t>
      </w:r>
    </w:p>
    <w:p w:rsidR="00CA3773" w:rsidRDefault="00CA3773">
      <w:pPr>
        <w:rPr>
          <w:rFonts w:ascii="Times New Roman" w:hAnsi="Times New Roman" w:cs="Times New Roman"/>
          <w:sz w:val="24"/>
          <w:szCs w:val="24"/>
        </w:rPr>
      </w:pPr>
      <w:r>
        <w:rPr>
          <w:rFonts w:ascii="Times New Roman" w:hAnsi="Times New Roman" w:cs="Times New Roman"/>
          <w:sz w:val="24"/>
          <w:szCs w:val="24"/>
        </w:rPr>
        <w:t xml:space="preserve">Vážený pane </w:t>
      </w:r>
      <w:proofErr w:type="spellStart"/>
      <w:r w:rsidR="004324AC">
        <w:rPr>
          <w:rFonts w:ascii="Times New Roman" w:hAnsi="Times New Roman" w:cs="Times New Roman"/>
          <w:sz w:val="24"/>
          <w:szCs w:val="24"/>
        </w:rPr>
        <w:t>Mikolecký</w:t>
      </w:r>
      <w:proofErr w:type="spellEnd"/>
      <w:r>
        <w:rPr>
          <w:rFonts w:ascii="Times New Roman" w:hAnsi="Times New Roman" w:cs="Times New Roman"/>
          <w:sz w:val="24"/>
          <w:szCs w:val="24"/>
        </w:rPr>
        <w:t>,</w:t>
      </w:r>
    </w:p>
    <w:p w:rsidR="00CA3773" w:rsidRDefault="00CA3773" w:rsidP="00CA3773">
      <w:pPr>
        <w:jc w:val="both"/>
        <w:rPr>
          <w:rFonts w:ascii="Times New Roman" w:hAnsi="Times New Roman" w:cs="Times New Roman"/>
          <w:sz w:val="24"/>
          <w:szCs w:val="24"/>
        </w:rPr>
      </w:pPr>
      <w:r>
        <w:rPr>
          <w:rFonts w:ascii="Times New Roman" w:hAnsi="Times New Roman" w:cs="Times New Roman"/>
          <w:sz w:val="24"/>
          <w:szCs w:val="24"/>
        </w:rPr>
        <w:t>dovolujeme si reagovat na Váš článek „Je současná podpora podnikatelského projektu majitele OIK TV transparentní</w:t>
      </w:r>
      <w:r w:rsidRPr="00C4550A">
        <w:rPr>
          <w:rFonts w:ascii="Times New Roman" w:hAnsi="Times New Roman" w:cs="Times New Roman"/>
          <w:sz w:val="24"/>
          <w:szCs w:val="24"/>
        </w:rPr>
        <w:t>?</w:t>
      </w:r>
      <w:r w:rsidR="00207B65" w:rsidRPr="00C4550A">
        <w:rPr>
          <w:rFonts w:ascii="Times New Roman" w:hAnsi="Times New Roman" w:cs="Times New Roman"/>
          <w:sz w:val="24"/>
          <w:szCs w:val="24"/>
        </w:rPr>
        <w:t>“</w:t>
      </w:r>
      <w:r w:rsidR="002F3986" w:rsidRPr="00C4550A">
        <w:rPr>
          <w:rFonts w:ascii="Times New Roman" w:hAnsi="Times New Roman" w:cs="Times New Roman"/>
          <w:sz w:val="24"/>
          <w:szCs w:val="24"/>
        </w:rPr>
        <w:t xml:space="preserve"> Byť Vám opakovaně na Vaše žádosti poskytujeme úplné informace a vysvětlení, ve Vašich článcích je pracováno s pouze informacemi, které se „hodí“ pro podpoření určitého názoru. Pomíjíme skutečnost, proč se tak děje a co je jejím cílem a žádáme Vás o uveřejnění tohoto opakujícího se vysvětlení. Pro úplnost dodáváme, že cílem tohoto textu není jakákoli obhajoba kvality, ceny či způsobu vysílání OIK TV. To nám ostatně ani nepřísluší. Jediným cílem je čtenářům poskytnou</w:t>
      </w:r>
      <w:r w:rsidR="00C4550A">
        <w:rPr>
          <w:rFonts w:ascii="Times New Roman" w:hAnsi="Times New Roman" w:cs="Times New Roman"/>
          <w:sz w:val="24"/>
          <w:szCs w:val="24"/>
        </w:rPr>
        <w:t>t</w:t>
      </w:r>
      <w:r w:rsidR="002F3986" w:rsidRPr="00C4550A">
        <w:rPr>
          <w:rFonts w:ascii="Times New Roman" w:hAnsi="Times New Roman" w:cs="Times New Roman"/>
          <w:sz w:val="24"/>
          <w:szCs w:val="24"/>
        </w:rPr>
        <w:t xml:space="preserve"> objektivní </w:t>
      </w:r>
      <w:r w:rsidR="00766FC5" w:rsidRPr="00C4550A">
        <w:rPr>
          <w:rFonts w:ascii="Times New Roman" w:hAnsi="Times New Roman" w:cs="Times New Roman"/>
          <w:sz w:val="24"/>
          <w:szCs w:val="24"/>
        </w:rPr>
        <w:t xml:space="preserve">a úplné </w:t>
      </w:r>
      <w:r w:rsidR="002F3986" w:rsidRPr="00C4550A">
        <w:rPr>
          <w:rFonts w:ascii="Times New Roman" w:hAnsi="Times New Roman" w:cs="Times New Roman"/>
          <w:sz w:val="24"/>
          <w:szCs w:val="24"/>
        </w:rPr>
        <w:t>informace.</w:t>
      </w:r>
    </w:p>
    <w:p w:rsidR="00CA3773" w:rsidRDefault="00CA3773" w:rsidP="00AD0FB0">
      <w:pPr>
        <w:jc w:val="both"/>
        <w:rPr>
          <w:rFonts w:ascii="Times New Roman" w:hAnsi="Times New Roman" w:cs="Times New Roman"/>
          <w:sz w:val="24"/>
          <w:szCs w:val="24"/>
        </w:rPr>
      </w:pPr>
      <w:r>
        <w:rPr>
          <w:rFonts w:ascii="Times New Roman" w:hAnsi="Times New Roman" w:cs="Times New Roman"/>
          <w:sz w:val="24"/>
          <w:szCs w:val="24"/>
        </w:rPr>
        <w:t xml:space="preserve">Město Česká Třebová uzavřelo dne 18.12.2019 s Orlickou mediální skupinou, z.s. rámcovou smlouvu o zajištění výroby a vysílání televizních zpravodajských reportáží. Smlouvu schválila Rada města Česká Třebová na svém jednání dne 16.12.2019 usnesením č. 1305. Smlouva byla následně zveřejněna v registru smluv v souladu se zákonem č. 340/2015 Sb., </w:t>
      </w:r>
      <w:r w:rsidR="000D3906" w:rsidRPr="00C4550A">
        <w:rPr>
          <w:rFonts w:ascii="Times New Roman" w:hAnsi="Times New Roman" w:cs="Times New Roman"/>
          <w:sz w:val="24"/>
          <w:szCs w:val="24"/>
        </w:rPr>
        <w:t xml:space="preserve">o zvláštních podmínkách účinnosti některých smluv, uveřejňování těchto smluv a o registru smluv (zákon o registru smluv), ve znění pozdějších předpisů a </w:t>
      </w:r>
      <w:r w:rsidRPr="00C4550A">
        <w:rPr>
          <w:rFonts w:ascii="Times New Roman" w:hAnsi="Times New Roman" w:cs="Times New Roman"/>
          <w:sz w:val="24"/>
          <w:szCs w:val="24"/>
        </w:rPr>
        <w:t>tedy je platná a účinná.</w:t>
      </w:r>
      <w:r>
        <w:rPr>
          <w:rFonts w:ascii="Times New Roman" w:hAnsi="Times New Roman" w:cs="Times New Roman"/>
          <w:sz w:val="24"/>
          <w:szCs w:val="24"/>
        </w:rPr>
        <w:t xml:space="preserve"> </w:t>
      </w:r>
    </w:p>
    <w:p w:rsidR="00CA3773" w:rsidRDefault="004D1E0B" w:rsidP="004D1E0B">
      <w:pPr>
        <w:jc w:val="both"/>
        <w:rPr>
          <w:rFonts w:ascii="Times New Roman" w:hAnsi="Times New Roman" w:cs="Times New Roman"/>
          <w:color w:val="000000"/>
          <w:sz w:val="24"/>
          <w:szCs w:val="24"/>
        </w:rPr>
      </w:pPr>
      <w:r>
        <w:rPr>
          <w:rFonts w:ascii="Times New Roman" w:hAnsi="Times New Roman" w:cs="Times New Roman"/>
          <w:sz w:val="24"/>
          <w:szCs w:val="24"/>
        </w:rPr>
        <w:t>Předmětem smlouvy je mimo jiné z</w:t>
      </w:r>
      <w:r w:rsidRPr="004D1E0B">
        <w:rPr>
          <w:rFonts w:ascii="Times New Roman" w:eastAsia="Times New Roman" w:hAnsi="Times New Roman" w:cs="Times New Roman"/>
          <w:color w:val="000000"/>
          <w:sz w:val="24"/>
          <w:szCs w:val="24"/>
          <w:lang w:eastAsia="cs-CZ"/>
        </w:rPr>
        <w:t xml:space="preserve">ajištění výroby zpravodajských </w:t>
      </w:r>
      <w:r w:rsidRPr="004D1E0B">
        <w:rPr>
          <w:rFonts w:ascii="Times New Roman" w:hAnsi="Times New Roman" w:cs="Times New Roman"/>
          <w:sz w:val="24"/>
          <w:szCs w:val="24"/>
        </w:rPr>
        <w:t xml:space="preserve">reportáží (včetně přípravy, produkce, režie), které budou vysílány ve zpravodajském pořadu ZPRÁVY REGIONU na regionální televizi </w:t>
      </w:r>
      <w:r w:rsidRPr="004D1E0B">
        <w:rPr>
          <w:rFonts w:ascii="Times New Roman" w:hAnsi="Times New Roman" w:cs="Times New Roman"/>
          <w:b/>
          <w:bCs/>
          <w:sz w:val="24"/>
          <w:szCs w:val="24"/>
        </w:rPr>
        <w:t>OIK TV</w:t>
      </w:r>
      <w:r w:rsidRPr="004D1E0B">
        <w:rPr>
          <w:rFonts w:ascii="Times New Roman" w:hAnsi="Times New Roman" w:cs="Times New Roman"/>
          <w:sz w:val="24"/>
          <w:szCs w:val="24"/>
        </w:rPr>
        <w:t xml:space="preserve">. Výběr z takto vyrobených reportáží bude součástí televizního publicistického magazínu ČESKOTŘEBOVSKÉ MINUTY, který bude vysílán na regionální televizi </w:t>
      </w:r>
      <w:r w:rsidRPr="004D1E0B">
        <w:rPr>
          <w:rFonts w:ascii="Times New Roman" w:hAnsi="Times New Roman" w:cs="Times New Roman"/>
          <w:b/>
          <w:bCs/>
          <w:sz w:val="24"/>
          <w:szCs w:val="24"/>
        </w:rPr>
        <w:t>OIK TV</w:t>
      </w:r>
      <w:r w:rsidRPr="004D1E0B">
        <w:rPr>
          <w:rFonts w:ascii="Times New Roman" w:hAnsi="Times New Roman" w:cs="Times New Roman"/>
          <w:sz w:val="24"/>
          <w:szCs w:val="24"/>
        </w:rPr>
        <w:t>. Televizní zpravodajský pořad ZPRÁVY REGIONU bude vysílán minimálně s premiérou 1x týdně, mimo posledního týdne roku, kdy bude nahrazen jiným pořadem. Televizní dvouměsíční publicistický magazín ČESKOTŘEBOVSKÉ MINUTY bude během jednoho roku vysílán v šesti premiérách, vždy koncem měsíce únor, duben, červen, srpen, říjen, prosinec. Vyrobené televizní reportáže budou následně umístěn</w:t>
      </w:r>
      <w:r w:rsidR="008D2649">
        <w:rPr>
          <w:rFonts w:ascii="Times New Roman" w:hAnsi="Times New Roman" w:cs="Times New Roman"/>
          <w:sz w:val="24"/>
          <w:szCs w:val="24"/>
        </w:rPr>
        <w:t>é</w:t>
      </w:r>
      <w:r w:rsidRPr="004D1E0B">
        <w:rPr>
          <w:rFonts w:ascii="Times New Roman" w:hAnsi="Times New Roman" w:cs="Times New Roman"/>
          <w:sz w:val="24"/>
          <w:szCs w:val="24"/>
        </w:rPr>
        <w:t xml:space="preserve"> na webové stránce www.oiktv.cz, </w:t>
      </w:r>
      <w:proofErr w:type="spellStart"/>
      <w:r w:rsidRPr="004D1E0B">
        <w:rPr>
          <w:rFonts w:ascii="Times New Roman" w:hAnsi="Times New Roman" w:cs="Times New Roman"/>
          <w:sz w:val="24"/>
          <w:szCs w:val="24"/>
        </w:rPr>
        <w:t>Facebookovém</w:t>
      </w:r>
      <w:proofErr w:type="spellEnd"/>
      <w:r w:rsidRPr="004D1E0B">
        <w:rPr>
          <w:rFonts w:ascii="Times New Roman" w:hAnsi="Times New Roman" w:cs="Times New Roman"/>
          <w:sz w:val="24"/>
          <w:szCs w:val="24"/>
        </w:rPr>
        <w:t xml:space="preserve"> profilu a </w:t>
      </w:r>
      <w:proofErr w:type="spellStart"/>
      <w:r w:rsidRPr="004D1E0B">
        <w:rPr>
          <w:rFonts w:ascii="Times New Roman" w:hAnsi="Times New Roman" w:cs="Times New Roman"/>
          <w:sz w:val="24"/>
          <w:szCs w:val="24"/>
        </w:rPr>
        <w:t>YouTube</w:t>
      </w:r>
      <w:proofErr w:type="spellEnd"/>
      <w:r w:rsidRPr="004D1E0B">
        <w:rPr>
          <w:rFonts w:ascii="Times New Roman" w:hAnsi="Times New Roman" w:cs="Times New Roman"/>
          <w:sz w:val="24"/>
          <w:szCs w:val="24"/>
        </w:rPr>
        <w:t xml:space="preserve"> kanálu </w:t>
      </w:r>
      <w:r w:rsidRPr="004D1E0B">
        <w:rPr>
          <w:rFonts w:ascii="Times New Roman" w:hAnsi="Times New Roman" w:cs="Times New Roman"/>
          <w:b/>
          <w:bCs/>
          <w:sz w:val="24"/>
          <w:szCs w:val="24"/>
        </w:rPr>
        <w:t>OIK TV</w:t>
      </w:r>
      <w:r w:rsidRPr="004D1E0B">
        <w:rPr>
          <w:rFonts w:ascii="Times New Roman" w:hAnsi="Times New Roman" w:cs="Times New Roman"/>
          <w:sz w:val="24"/>
          <w:szCs w:val="24"/>
        </w:rPr>
        <w:t xml:space="preserve">. </w:t>
      </w:r>
      <w:r w:rsidRPr="004D1E0B">
        <w:rPr>
          <w:rFonts w:ascii="Times New Roman" w:hAnsi="Times New Roman" w:cs="Times New Roman"/>
          <w:color w:val="000000"/>
          <w:sz w:val="24"/>
          <w:szCs w:val="24"/>
        </w:rPr>
        <w:t xml:space="preserve">Televizní reportáže budou také vysílány v rámci programu Regionálnítelevize.CZ za pomoci zpravodajské relace v blocích určených pro vysílání televizního programu </w:t>
      </w:r>
      <w:r w:rsidRPr="004D1E0B">
        <w:rPr>
          <w:rFonts w:ascii="Times New Roman" w:hAnsi="Times New Roman" w:cs="Times New Roman"/>
          <w:b/>
          <w:bCs/>
          <w:color w:val="000000"/>
          <w:sz w:val="24"/>
          <w:szCs w:val="24"/>
        </w:rPr>
        <w:t>OIK TV</w:t>
      </w:r>
      <w:r w:rsidRPr="004D1E0B">
        <w:rPr>
          <w:rFonts w:ascii="Times New Roman" w:hAnsi="Times New Roman" w:cs="Times New Roman"/>
          <w:color w:val="000000"/>
          <w:sz w:val="24"/>
          <w:szCs w:val="24"/>
        </w:rPr>
        <w:t>.</w:t>
      </w:r>
    </w:p>
    <w:p w:rsidR="000541A5" w:rsidRDefault="000541A5" w:rsidP="000541A5">
      <w:pPr>
        <w:rPr>
          <w:rFonts w:ascii="Times New Roman" w:hAnsi="Times New Roman" w:cs="Times New Roman"/>
          <w:sz w:val="24"/>
          <w:szCs w:val="24"/>
        </w:rPr>
      </w:pPr>
      <w:r>
        <w:rPr>
          <w:rFonts w:ascii="Times New Roman" w:hAnsi="Times New Roman" w:cs="Times New Roman"/>
          <w:sz w:val="24"/>
          <w:szCs w:val="24"/>
        </w:rPr>
        <w:t xml:space="preserve">Poskytovatelem objednaných služeb je sice spolek Orlická mediální skupina, z.s., ale dle výše uvedeného předmětu smlouvy je zřejmé, že se jedná o „televizní vysílání OIK TV“. </w:t>
      </w:r>
    </w:p>
    <w:p w:rsidR="004D1E0B" w:rsidRPr="00204DD5" w:rsidRDefault="000D633F" w:rsidP="004D1E0B">
      <w:pPr>
        <w:jc w:val="both"/>
        <w:rPr>
          <w:rFonts w:ascii="Times New Roman" w:hAnsi="Times New Roman" w:cs="Times New Roman"/>
          <w:color w:val="000000"/>
          <w:sz w:val="24"/>
          <w:szCs w:val="24"/>
        </w:rPr>
      </w:pPr>
      <w:r>
        <w:rPr>
          <w:rFonts w:ascii="Times New Roman" w:hAnsi="Times New Roman" w:cs="Times New Roman"/>
          <w:color w:val="000000"/>
          <w:sz w:val="24"/>
          <w:szCs w:val="24"/>
        </w:rPr>
        <w:t>Nemůžeme souhlasit s Vaš</w:t>
      </w:r>
      <w:r w:rsidR="008D2649">
        <w:rPr>
          <w:rFonts w:ascii="Times New Roman" w:hAnsi="Times New Roman" w:cs="Times New Roman"/>
          <w:color w:val="000000"/>
          <w:sz w:val="24"/>
          <w:szCs w:val="24"/>
        </w:rPr>
        <w:t>í</w:t>
      </w:r>
      <w:r>
        <w:rPr>
          <w:rFonts w:ascii="Times New Roman" w:hAnsi="Times New Roman" w:cs="Times New Roman"/>
          <w:color w:val="000000"/>
          <w:sz w:val="24"/>
          <w:szCs w:val="24"/>
        </w:rPr>
        <w:t xml:space="preserve">m vyjádřením, </w:t>
      </w:r>
      <w:r w:rsidR="008D2649">
        <w:rPr>
          <w:rFonts w:ascii="Times New Roman" w:hAnsi="Times New Roman" w:cs="Times New Roman"/>
          <w:color w:val="000000"/>
          <w:sz w:val="24"/>
          <w:szCs w:val="24"/>
        </w:rPr>
        <w:t>cituji:</w:t>
      </w:r>
      <w:r>
        <w:rPr>
          <w:rFonts w:ascii="Times New Roman" w:hAnsi="Times New Roman" w:cs="Times New Roman"/>
          <w:color w:val="000000"/>
          <w:sz w:val="24"/>
          <w:szCs w:val="24"/>
        </w:rPr>
        <w:t xml:space="preserve"> „</w:t>
      </w:r>
      <w:r w:rsidR="008D2649">
        <w:rPr>
          <w:rFonts w:ascii="Times New Roman" w:hAnsi="Times New Roman" w:cs="Times New Roman"/>
          <w:color w:val="000000"/>
          <w:sz w:val="24"/>
          <w:szCs w:val="24"/>
        </w:rPr>
        <w:t>P</w:t>
      </w:r>
      <w:r>
        <w:rPr>
          <w:rFonts w:ascii="Times New Roman" w:hAnsi="Times New Roman" w:cs="Times New Roman"/>
          <w:color w:val="000000"/>
          <w:sz w:val="24"/>
          <w:szCs w:val="24"/>
        </w:rPr>
        <w:t xml:space="preserve">ři podpoře televizního vysílání přes třetí objekt se jistě nějaké peníze ztratí jinam a nikdo nemá šanci po tom ani pátrat. Nejde totiž o </w:t>
      </w:r>
      <w:r w:rsidRPr="00204DD5">
        <w:rPr>
          <w:rFonts w:ascii="Times New Roman" w:hAnsi="Times New Roman" w:cs="Times New Roman"/>
          <w:color w:val="000000"/>
          <w:sz w:val="24"/>
          <w:szCs w:val="24"/>
        </w:rPr>
        <w:t>dotaci“.</w:t>
      </w:r>
      <w:r w:rsidR="00CD7A14" w:rsidRPr="00204DD5">
        <w:rPr>
          <w:rFonts w:ascii="Times New Roman" w:hAnsi="Times New Roman" w:cs="Times New Roman"/>
          <w:color w:val="000000"/>
          <w:sz w:val="24"/>
          <w:szCs w:val="24"/>
        </w:rPr>
        <w:t xml:space="preserve"> </w:t>
      </w:r>
    </w:p>
    <w:p w:rsidR="000D633F" w:rsidRPr="000D3906" w:rsidRDefault="00CD7A14" w:rsidP="004D1E0B">
      <w:pPr>
        <w:jc w:val="both"/>
        <w:rPr>
          <w:rFonts w:ascii="Times New Roman" w:hAnsi="Times New Roman" w:cs="Times New Roman"/>
          <w:b/>
          <w:bCs/>
          <w:color w:val="000000"/>
          <w:sz w:val="24"/>
          <w:szCs w:val="24"/>
        </w:rPr>
      </w:pPr>
      <w:r w:rsidRPr="00204DD5">
        <w:rPr>
          <w:rFonts w:ascii="Times New Roman" w:hAnsi="Times New Roman" w:cs="Times New Roman"/>
          <w:color w:val="000000"/>
          <w:sz w:val="24"/>
          <w:szCs w:val="24"/>
        </w:rPr>
        <w:t>Nechceme se vyjadřovat k Vašemu názoru, kterým podsouváte jakési “nelegální manipulace s penězi“, to ať si řeší ten, koho takto osočujete. Z naší strany uvádíme, že j</w:t>
      </w:r>
      <w:r w:rsidR="000D633F" w:rsidRPr="00204DD5">
        <w:rPr>
          <w:rFonts w:ascii="Times New Roman" w:hAnsi="Times New Roman" w:cs="Times New Roman"/>
          <w:color w:val="000000"/>
          <w:sz w:val="24"/>
          <w:szCs w:val="24"/>
        </w:rPr>
        <w:t>e pravd</w:t>
      </w:r>
      <w:r w:rsidRPr="00204DD5">
        <w:rPr>
          <w:rFonts w:ascii="Times New Roman" w:hAnsi="Times New Roman" w:cs="Times New Roman"/>
          <w:color w:val="000000"/>
          <w:sz w:val="24"/>
          <w:szCs w:val="24"/>
        </w:rPr>
        <w:t>ou</w:t>
      </w:r>
      <w:r w:rsidR="000D633F" w:rsidRPr="00204DD5">
        <w:rPr>
          <w:rFonts w:ascii="Times New Roman" w:hAnsi="Times New Roman" w:cs="Times New Roman"/>
          <w:color w:val="000000"/>
          <w:sz w:val="24"/>
          <w:szCs w:val="24"/>
        </w:rPr>
        <w:t>, že se nejedná o dotaci</w:t>
      </w:r>
      <w:r w:rsidRPr="00204DD5">
        <w:rPr>
          <w:rFonts w:ascii="Times New Roman" w:hAnsi="Times New Roman" w:cs="Times New Roman"/>
          <w:color w:val="000000"/>
          <w:sz w:val="24"/>
          <w:szCs w:val="24"/>
        </w:rPr>
        <w:t>, ale o smlouvu, kterou si objednáváme konkrétně specifikované protiplnění.</w:t>
      </w:r>
      <w:r w:rsidR="000D633F" w:rsidRPr="00204DD5">
        <w:rPr>
          <w:rFonts w:ascii="Times New Roman" w:hAnsi="Times New Roman" w:cs="Times New Roman"/>
          <w:color w:val="000000"/>
          <w:sz w:val="24"/>
          <w:szCs w:val="24"/>
        </w:rPr>
        <w:t xml:space="preserve"> V rámcové smlouvě se poskytovatel, tj. Orlická mediální skupina, z.s. zavázal, obdobně jako </w:t>
      </w:r>
      <w:r w:rsidRPr="00204DD5">
        <w:rPr>
          <w:rFonts w:ascii="Times New Roman" w:hAnsi="Times New Roman" w:cs="Times New Roman"/>
          <w:color w:val="000000"/>
          <w:sz w:val="24"/>
          <w:szCs w:val="24"/>
        </w:rPr>
        <w:t>v loňské smlouvě</w:t>
      </w:r>
      <w:r>
        <w:rPr>
          <w:rFonts w:ascii="Times New Roman" w:hAnsi="Times New Roman" w:cs="Times New Roman"/>
          <w:color w:val="000000"/>
          <w:sz w:val="24"/>
          <w:szCs w:val="24"/>
        </w:rPr>
        <w:t xml:space="preserve"> o </w:t>
      </w:r>
      <w:r w:rsidR="000D633F">
        <w:rPr>
          <w:rFonts w:ascii="Times New Roman" w:hAnsi="Times New Roman" w:cs="Times New Roman"/>
          <w:color w:val="000000"/>
          <w:sz w:val="24"/>
          <w:szCs w:val="24"/>
        </w:rPr>
        <w:t>dotac</w:t>
      </w:r>
      <w:r>
        <w:rPr>
          <w:rFonts w:ascii="Times New Roman" w:hAnsi="Times New Roman" w:cs="Times New Roman"/>
          <w:color w:val="000000"/>
          <w:sz w:val="24"/>
          <w:szCs w:val="24"/>
        </w:rPr>
        <w:t>i</w:t>
      </w:r>
      <w:r w:rsidR="000D633F">
        <w:rPr>
          <w:rFonts w:ascii="Times New Roman" w:hAnsi="Times New Roman" w:cs="Times New Roman"/>
          <w:color w:val="000000"/>
          <w:sz w:val="24"/>
          <w:szCs w:val="24"/>
        </w:rPr>
        <w:t>, k předání čtvrtletní statistiky o počtu a minutách odvysílaných reportáží a také kompletního archivu vyrobených reportáž</w:t>
      </w:r>
      <w:r w:rsidR="008D2649">
        <w:rPr>
          <w:rFonts w:ascii="Times New Roman" w:hAnsi="Times New Roman" w:cs="Times New Roman"/>
          <w:color w:val="000000"/>
          <w:sz w:val="24"/>
          <w:szCs w:val="24"/>
        </w:rPr>
        <w:t>í</w:t>
      </w:r>
      <w:r w:rsidR="000D633F">
        <w:rPr>
          <w:rFonts w:ascii="Times New Roman" w:hAnsi="Times New Roman" w:cs="Times New Roman"/>
          <w:color w:val="000000"/>
          <w:sz w:val="24"/>
          <w:szCs w:val="24"/>
        </w:rPr>
        <w:t xml:space="preserve">. </w:t>
      </w:r>
      <w:r w:rsidR="004D0D4F">
        <w:rPr>
          <w:rFonts w:ascii="Times New Roman" w:hAnsi="Times New Roman" w:cs="Times New Roman"/>
          <w:color w:val="000000"/>
          <w:sz w:val="24"/>
          <w:szCs w:val="24"/>
        </w:rPr>
        <w:t xml:space="preserve">Dále je ve smlouvě ujednán také předpokládaný počet reportáží a průměrná délka jedné reportáže. </w:t>
      </w:r>
      <w:r w:rsidRPr="000D3906">
        <w:rPr>
          <w:rFonts w:ascii="Times New Roman" w:hAnsi="Times New Roman" w:cs="Times New Roman"/>
          <w:b/>
          <w:bCs/>
          <w:color w:val="000000"/>
          <w:sz w:val="24"/>
          <w:szCs w:val="24"/>
        </w:rPr>
        <w:t>Vše lze tedy i opakovaně zpětně kontrolovat.</w:t>
      </w:r>
    </w:p>
    <w:p w:rsidR="000D3906" w:rsidRDefault="0004175B" w:rsidP="004D1E0B">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Dále také nemůžeme souhlasit s Vaším tvrzením, že smlouva s městem </w:t>
      </w:r>
      <w:r w:rsidR="00FB7CE7">
        <w:rPr>
          <w:rFonts w:ascii="Times New Roman" w:hAnsi="Times New Roman" w:cs="Times New Roman"/>
          <w:color w:val="000000"/>
          <w:sz w:val="24"/>
          <w:szCs w:val="24"/>
        </w:rPr>
        <w:t>Č</w:t>
      </w:r>
      <w:r>
        <w:rPr>
          <w:rFonts w:ascii="Times New Roman" w:hAnsi="Times New Roman" w:cs="Times New Roman"/>
          <w:color w:val="000000"/>
          <w:sz w:val="24"/>
          <w:szCs w:val="24"/>
        </w:rPr>
        <w:t xml:space="preserve">eská Třebová přinese spolku Orlická mediální skupina o 160 000 Kč více než smlouva s městem Ústí nad Orlicí. </w:t>
      </w:r>
    </w:p>
    <w:p w:rsidR="00A6669F" w:rsidRPr="00FB7CE7" w:rsidRDefault="0004175B" w:rsidP="004D1E0B">
      <w:pPr>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Město Česká Třebová </w:t>
      </w:r>
      <w:r w:rsidR="00A6669F">
        <w:rPr>
          <w:rFonts w:ascii="Times New Roman" w:hAnsi="Times New Roman" w:cs="Times New Roman"/>
          <w:color w:val="000000"/>
          <w:sz w:val="24"/>
          <w:szCs w:val="24"/>
        </w:rPr>
        <w:t>má ujednanou měsíční cenu ve výši 76 500 Kč, tj. celkem 918 000 Kč ročně.</w:t>
      </w:r>
      <w:r w:rsidR="00FB7CE7">
        <w:rPr>
          <w:rFonts w:ascii="Times New Roman" w:hAnsi="Times New Roman" w:cs="Times New Roman"/>
          <w:color w:val="000000"/>
          <w:sz w:val="24"/>
          <w:szCs w:val="24"/>
        </w:rPr>
        <w:t xml:space="preserve"> Spolek není plátcem DPH, proto </w:t>
      </w:r>
      <w:r w:rsidR="00AB7A86">
        <w:rPr>
          <w:rFonts w:ascii="Times New Roman" w:hAnsi="Times New Roman" w:cs="Times New Roman"/>
          <w:color w:val="000000"/>
          <w:sz w:val="24"/>
          <w:szCs w:val="24"/>
        </w:rPr>
        <w:t>v textu s</w:t>
      </w:r>
      <w:r w:rsidR="00FB7CE7">
        <w:rPr>
          <w:rFonts w:ascii="Times New Roman" w:hAnsi="Times New Roman" w:cs="Times New Roman"/>
          <w:color w:val="000000"/>
          <w:sz w:val="24"/>
          <w:szCs w:val="24"/>
        </w:rPr>
        <w:t>mlouvy není ustanovení o DPH.</w:t>
      </w:r>
      <w:r w:rsidR="000D3906">
        <w:rPr>
          <w:rFonts w:ascii="Times New Roman" w:hAnsi="Times New Roman" w:cs="Times New Roman"/>
          <w:color w:val="000000"/>
          <w:sz w:val="24"/>
          <w:szCs w:val="24"/>
        </w:rPr>
        <w:t xml:space="preserve"> </w:t>
      </w:r>
      <w:r w:rsidR="00A6669F">
        <w:rPr>
          <w:rFonts w:ascii="Times New Roman" w:hAnsi="Times New Roman" w:cs="Times New Roman"/>
          <w:color w:val="000000"/>
          <w:sz w:val="24"/>
          <w:szCs w:val="24"/>
        </w:rPr>
        <w:t>Město Ústí nad Orlicí, resp. městská společnost Kabelová televize, s.r.o</w:t>
      </w:r>
      <w:r w:rsidR="00AB7A86">
        <w:rPr>
          <w:rFonts w:ascii="Times New Roman" w:hAnsi="Times New Roman" w:cs="Times New Roman"/>
          <w:color w:val="000000"/>
          <w:sz w:val="24"/>
          <w:szCs w:val="24"/>
        </w:rPr>
        <w:t>.</w:t>
      </w:r>
      <w:r w:rsidR="00A6669F">
        <w:rPr>
          <w:rFonts w:ascii="Times New Roman" w:hAnsi="Times New Roman" w:cs="Times New Roman"/>
          <w:color w:val="000000"/>
          <w:sz w:val="24"/>
          <w:szCs w:val="24"/>
        </w:rPr>
        <w:t xml:space="preserve"> má dle smlouvy zveřejněné v</w:t>
      </w:r>
      <w:r w:rsidR="0003237B">
        <w:rPr>
          <w:rFonts w:ascii="Times New Roman" w:hAnsi="Times New Roman" w:cs="Times New Roman"/>
          <w:color w:val="000000"/>
          <w:sz w:val="24"/>
          <w:szCs w:val="24"/>
        </w:rPr>
        <w:t> informačním systému</w:t>
      </w:r>
      <w:r w:rsidR="00A6669F">
        <w:rPr>
          <w:rFonts w:ascii="Times New Roman" w:hAnsi="Times New Roman" w:cs="Times New Roman"/>
          <w:color w:val="000000"/>
          <w:sz w:val="24"/>
          <w:szCs w:val="24"/>
        </w:rPr>
        <w:t xml:space="preserve"> registru smluv ujednanou měsíční cenu ve výši 76 500 Kč </w:t>
      </w:r>
      <w:r w:rsidR="00A6669F">
        <w:rPr>
          <w:rFonts w:ascii="Times New Roman" w:hAnsi="Times New Roman" w:cs="Times New Roman"/>
          <w:b/>
          <w:bCs/>
          <w:color w:val="000000"/>
          <w:sz w:val="24"/>
          <w:szCs w:val="24"/>
        </w:rPr>
        <w:t xml:space="preserve">bez DPH. </w:t>
      </w:r>
      <w:r w:rsidR="00A6669F">
        <w:rPr>
          <w:rFonts w:ascii="Times New Roman" w:hAnsi="Times New Roman" w:cs="Times New Roman"/>
          <w:color w:val="000000"/>
          <w:sz w:val="24"/>
          <w:szCs w:val="24"/>
        </w:rPr>
        <w:t xml:space="preserve">Přitom dále ve smlouvě </w:t>
      </w:r>
      <w:r w:rsidR="00207B65">
        <w:rPr>
          <w:rFonts w:ascii="Times New Roman" w:hAnsi="Times New Roman" w:cs="Times New Roman"/>
          <w:color w:val="000000"/>
          <w:sz w:val="24"/>
          <w:szCs w:val="24"/>
        </w:rPr>
        <w:t>je ujednáno</w:t>
      </w:r>
      <w:r w:rsidR="00A6669F">
        <w:rPr>
          <w:rFonts w:ascii="Times New Roman" w:hAnsi="Times New Roman" w:cs="Times New Roman"/>
          <w:color w:val="000000"/>
          <w:sz w:val="24"/>
          <w:szCs w:val="24"/>
        </w:rPr>
        <w:t xml:space="preserve">, že daň z přidané hodnoty bude účtována ve výši platné v době vzniku zdanitelného plnění. To znamená, že společnost Kabelová televize, s.r.o. platí celkem měsíčně 76 500 Kč </w:t>
      </w:r>
      <w:r w:rsidR="00A6669F" w:rsidRPr="00A6669F">
        <w:rPr>
          <w:rFonts w:ascii="Times New Roman" w:hAnsi="Times New Roman" w:cs="Times New Roman"/>
          <w:b/>
          <w:bCs/>
          <w:color w:val="000000"/>
          <w:sz w:val="24"/>
          <w:szCs w:val="24"/>
        </w:rPr>
        <w:t>+ DPH</w:t>
      </w:r>
      <w:r w:rsidR="00A6669F">
        <w:rPr>
          <w:rFonts w:ascii="Times New Roman" w:hAnsi="Times New Roman" w:cs="Times New Roman"/>
          <w:color w:val="000000"/>
          <w:sz w:val="24"/>
          <w:szCs w:val="24"/>
        </w:rPr>
        <w:t xml:space="preserve">, resp. celkem za rok 918 000 Kč </w:t>
      </w:r>
      <w:r w:rsidR="00A6669F" w:rsidRPr="00FB7CE7">
        <w:rPr>
          <w:rFonts w:ascii="Times New Roman" w:hAnsi="Times New Roman" w:cs="Times New Roman"/>
          <w:b/>
          <w:bCs/>
          <w:color w:val="000000"/>
          <w:sz w:val="24"/>
          <w:szCs w:val="24"/>
        </w:rPr>
        <w:t xml:space="preserve">+ DPH v zákonné výši. </w:t>
      </w:r>
    </w:p>
    <w:p w:rsidR="00AD0FB0" w:rsidRPr="000541A5" w:rsidRDefault="00A6669F" w:rsidP="004D1E0B">
      <w:pPr>
        <w:jc w:val="both"/>
        <w:rPr>
          <w:rFonts w:ascii="Times New Roman" w:hAnsi="Times New Roman" w:cs="Times New Roman"/>
          <w:sz w:val="24"/>
          <w:szCs w:val="24"/>
        </w:rPr>
      </w:pPr>
      <w:r w:rsidRPr="000541A5">
        <w:rPr>
          <w:rFonts w:ascii="Times New Roman" w:hAnsi="Times New Roman" w:cs="Times New Roman"/>
          <w:sz w:val="24"/>
          <w:szCs w:val="24"/>
        </w:rPr>
        <w:t xml:space="preserve">Cena pro </w:t>
      </w:r>
      <w:r w:rsidR="00072FBA" w:rsidRPr="000541A5">
        <w:rPr>
          <w:rFonts w:ascii="Times New Roman" w:hAnsi="Times New Roman" w:cs="Times New Roman"/>
          <w:sz w:val="24"/>
          <w:szCs w:val="24"/>
        </w:rPr>
        <w:t>Ústí nad Orlicí</w:t>
      </w:r>
      <w:r w:rsidRPr="000541A5">
        <w:rPr>
          <w:rFonts w:ascii="Times New Roman" w:hAnsi="Times New Roman" w:cs="Times New Roman"/>
          <w:sz w:val="24"/>
          <w:szCs w:val="24"/>
        </w:rPr>
        <w:t xml:space="preserve"> není tedy ujednána, jak </w:t>
      </w:r>
      <w:r w:rsidR="000541A5" w:rsidRPr="000541A5">
        <w:rPr>
          <w:rFonts w:ascii="Times New Roman" w:hAnsi="Times New Roman" w:cs="Times New Roman"/>
          <w:sz w:val="24"/>
          <w:szCs w:val="24"/>
        </w:rPr>
        <w:t>mylně</w:t>
      </w:r>
      <w:r w:rsidRPr="000541A5">
        <w:rPr>
          <w:rFonts w:ascii="Times New Roman" w:hAnsi="Times New Roman" w:cs="Times New Roman"/>
          <w:sz w:val="24"/>
          <w:szCs w:val="24"/>
        </w:rPr>
        <w:t xml:space="preserve"> </w:t>
      </w:r>
      <w:r w:rsidR="00CD7A14" w:rsidRPr="0061398D">
        <w:rPr>
          <w:rFonts w:ascii="Times New Roman" w:hAnsi="Times New Roman" w:cs="Times New Roman"/>
          <w:sz w:val="24"/>
          <w:szCs w:val="24"/>
        </w:rPr>
        <w:t>uvádíte</w:t>
      </w:r>
      <w:r w:rsidRPr="000541A5">
        <w:rPr>
          <w:rFonts w:ascii="Times New Roman" w:hAnsi="Times New Roman" w:cs="Times New Roman"/>
          <w:sz w:val="24"/>
          <w:szCs w:val="24"/>
        </w:rPr>
        <w:t>, 918 000 Kč s</w:t>
      </w:r>
      <w:r w:rsidR="00C7508B">
        <w:rPr>
          <w:rFonts w:ascii="Times New Roman" w:hAnsi="Times New Roman" w:cs="Times New Roman"/>
          <w:sz w:val="24"/>
          <w:szCs w:val="24"/>
        </w:rPr>
        <w:t> </w:t>
      </w:r>
      <w:r w:rsidRPr="000541A5">
        <w:rPr>
          <w:rFonts w:ascii="Times New Roman" w:hAnsi="Times New Roman" w:cs="Times New Roman"/>
          <w:sz w:val="24"/>
          <w:szCs w:val="24"/>
        </w:rPr>
        <w:t>DPH</w:t>
      </w:r>
      <w:r w:rsidR="00C7508B">
        <w:rPr>
          <w:rFonts w:ascii="Times New Roman" w:hAnsi="Times New Roman" w:cs="Times New Roman"/>
          <w:sz w:val="24"/>
          <w:szCs w:val="24"/>
        </w:rPr>
        <w:t>.</w:t>
      </w:r>
      <w:r w:rsidR="004324AC">
        <w:rPr>
          <w:rFonts w:ascii="Times New Roman" w:hAnsi="Times New Roman" w:cs="Times New Roman"/>
          <w:sz w:val="24"/>
          <w:szCs w:val="24"/>
        </w:rPr>
        <w:t xml:space="preserve"> Z toho vyplývá, že konečná cena pro Ústí nad Orlicí je dokonce vyšší, a to celkem 1.110.780 </w:t>
      </w:r>
      <w:r w:rsidR="00221423">
        <w:rPr>
          <w:rFonts w:ascii="Times New Roman" w:hAnsi="Times New Roman" w:cs="Times New Roman"/>
          <w:sz w:val="24"/>
          <w:szCs w:val="24"/>
        </w:rPr>
        <w:t xml:space="preserve">Kč </w:t>
      </w:r>
      <w:r w:rsidR="004324AC">
        <w:rPr>
          <w:rFonts w:ascii="Times New Roman" w:hAnsi="Times New Roman" w:cs="Times New Roman"/>
          <w:sz w:val="24"/>
          <w:szCs w:val="24"/>
        </w:rPr>
        <w:t>s</w:t>
      </w:r>
      <w:r w:rsidR="000D3906">
        <w:rPr>
          <w:rFonts w:ascii="Times New Roman" w:hAnsi="Times New Roman" w:cs="Times New Roman"/>
          <w:sz w:val="24"/>
          <w:szCs w:val="24"/>
        </w:rPr>
        <w:t> </w:t>
      </w:r>
      <w:r w:rsidR="004324AC">
        <w:rPr>
          <w:rFonts w:ascii="Times New Roman" w:hAnsi="Times New Roman" w:cs="Times New Roman"/>
          <w:sz w:val="24"/>
          <w:szCs w:val="24"/>
        </w:rPr>
        <w:t>DPH</w:t>
      </w:r>
      <w:r w:rsidR="000D3906">
        <w:rPr>
          <w:rFonts w:ascii="Times New Roman" w:hAnsi="Times New Roman" w:cs="Times New Roman"/>
          <w:sz w:val="24"/>
          <w:szCs w:val="24"/>
        </w:rPr>
        <w:t>,</w:t>
      </w:r>
      <w:r w:rsidR="00CD7A14">
        <w:rPr>
          <w:rFonts w:ascii="Times New Roman" w:hAnsi="Times New Roman" w:cs="Times New Roman"/>
          <w:sz w:val="24"/>
          <w:szCs w:val="24"/>
        </w:rPr>
        <w:t xml:space="preserve"> </w:t>
      </w:r>
      <w:r w:rsidR="00CD7A14" w:rsidRPr="00204DD5">
        <w:rPr>
          <w:rFonts w:ascii="Times New Roman" w:hAnsi="Times New Roman" w:cs="Times New Roman"/>
          <w:sz w:val="24"/>
          <w:szCs w:val="24"/>
        </w:rPr>
        <w:t>a</w:t>
      </w:r>
      <w:r w:rsidR="000D3906" w:rsidRPr="00204DD5">
        <w:rPr>
          <w:rFonts w:ascii="Times New Roman" w:hAnsi="Times New Roman" w:cs="Times New Roman"/>
          <w:sz w:val="24"/>
          <w:szCs w:val="24"/>
        </w:rPr>
        <w:t xml:space="preserve"> že</w:t>
      </w:r>
      <w:r w:rsidR="00CD7A14" w:rsidRPr="00204DD5">
        <w:rPr>
          <w:rFonts w:ascii="Times New Roman" w:hAnsi="Times New Roman" w:cs="Times New Roman"/>
          <w:b/>
          <w:bCs/>
          <w:sz w:val="24"/>
          <w:szCs w:val="24"/>
        </w:rPr>
        <w:t xml:space="preserve"> naopak město Česká Třebová vyjednalo za srovnatelné protiplnění výrazně nižší cenu.</w:t>
      </w:r>
    </w:p>
    <w:p w:rsidR="000541A5" w:rsidRPr="000541A5" w:rsidRDefault="000541A5" w:rsidP="004D1E0B">
      <w:pPr>
        <w:jc w:val="both"/>
        <w:rPr>
          <w:rFonts w:ascii="Times New Roman" w:hAnsi="Times New Roman" w:cs="Times New Roman"/>
          <w:b/>
          <w:bCs/>
          <w:sz w:val="24"/>
          <w:szCs w:val="24"/>
        </w:rPr>
      </w:pPr>
      <w:r w:rsidRPr="000541A5">
        <w:rPr>
          <w:rFonts w:ascii="Times New Roman" w:hAnsi="Times New Roman" w:cs="Times New Roman"/>
          <w:b/>
          <w:bCs/>
          <w:sz w:val="24"/>
          <w:szCs w:val="24"/>
        </w:rPr>
        <w:t>Ještě k Vašemu článku „Špatně upečená anketa“</w:t>
      </w:r>
    </w:p>
    <w:p w:rsidR="000541A5" w:rsidRDefault="00F55C92" w:rsidP="004D1E0B">
      <w:pPr>
        <w:jc w:val="both"/>
        <w:rPr>
          <w:rFonts w:ascii="Times New Roman" w:hAnsi="Times New Roman" w:cs="Times New Roman"/>
          <w:sz w:val="24"/>
          <w:szCs w:val="24"/>
        </w:rPr>
      </w:pPr>
      <w:r>
        <w:rPr>
          <w:rFonts w:ascii="Times New Roman" w:hAnsi="Times New Roman" w:cs="Times New Roman"/>
          <w:sz w:val="24"/>
          <w:szCs w:val="24"/>
        </w:rPr>
        <w:t>Proč „Dotazník OIK TV“?</w:t>
      </w:r>
      <w:r w:rsidR="000541A5">
        <w:rPr>
          <w:rFonts w:ascii="Times New Roman" w:hAnsi="Times New Roman" w:cs="Times New Roman"/>
          <w:sz w:val="24"/>
          <w:szCs w:val="24"/>
        </w:rPr>
        <w:t xml:space="preserve"> </w:t>
      </w:r>
    </w:p>
    <w:p w:rsidR="00366FEE" w:rsidRDefault="00366FEE" w:rsidP="004D1E0B">
      <w:pPr>
        <w:jc w:val="both"/>
        <w:rPr>
          <w:rFonts w:ascii="Times New Roman" w:hAnsi="Times New Roman" w:cs="Times New Roman"/>
          <w:sz w:val="24"/>
          <w:szCs w:val="24"/>
        </w:rPr>
      </w:pPr>
      <w:r>
        <w:rPr>
          <w:rFonts w:ascii="Times New Roman" w:hAnsi="Times New Roman" w:cs="Times New Roman"/>
          <w:sz w:val="24"/>
          <w:szCs w:val="24"/>
        </w:rPr>
        <w:t xml:space="preserve">Město připravilo anketu ohledně vysílání OIK TV, i když poskytovatelem je spolek Orlická mediální skupina. </w:t>
      </w:r>
      <w:r w:rsidR="0003237B">
        <w:rPr>
          <w:rFonts w:ascii="Times New Roman" w:hAnsi="Times New Roman" w:cs="Times New Roman"/>
          <w:sz w:val="24"/>
          <w:szCs w:val="24"/>
        </w:rPr>
        <w:t>S</w:t>
      </w:r>
      <w:r>
        <w:rPr>
          <w:rFonts w:ascii="Times New Roman" w:hAnsi="Times New Roman" w:cs="Times New Roman"/>
          <w:sz w:val="24"/>
          <w:szCs w:val="24"/>
        </w:rPr>
        <w:t>mlouva s</w:t>
      </w:r>
      <w:r w:rsidR="00F55C92">
        <w:rPr>
          <w:rFonts w:ascii="Times New Roman" w:hAnsi="Times New Roman" w:cs="Times New Roman"/>
          <w:sz w:val="24"/>
          <w:szCs w:val="24"/>
        </w:rPr>
        <w:t> </w:t>
      </w:r>
      <w:r>
        <w:rPr>
          <w:rFonts w:ascii="Times New Roman" w:hAnsi="Times New Roman" w:cs="Times New Roman"/>
          <w:sz w:val="24"/>
          <w:szCs w:val="24"/>
        </w:rPr>
        <w:t>O</w:t>
      </w:r>
      <w:r w:rsidR="00F55C92">
        <w:rPr>
          <w:rFonts w:ascii="Times New Roman" w:hAnsi="Times New Roman" w:cs="Times New Roman"/>
          <w:sz w:val="24"/>
          <w:szCs w:val="24"/>
        </w:rPr>
        <w:t xml:space="preserve">rlickou mediální skupinou byla uzavřena poprvé na letošní rok a </w:t>
      </w:r>
      <w:r w:rsidR="0003237B">
        <w:rPr>
          <w:rFonts w:ascii="Times New Roman" w:hAnsi="Times New Roman" w:cs="Times New Roman"/>
          <w:sz w:val="24"/>
          <w:szCs w:val="24"/>
        </w:rPr>
        <w:t>předmětem</w:t>
      </w:r>
      <w:r w:rsidR="00F55C92">
        <w:rPr>
          <w:rFonts w:ascii="Times New Roman" w:hAnsi="Times New Roman" w:cs="Times New Roman"/>
          <w:sz w:val="24"/>
          <w:szCs w:val="24"/>
        </w:rPr>
        <w:t xml:space="preserve"> smlouvy je, jak je již výše uvedeno, vysílání OIK TV. </w:t>
      </w:r>
      <w:r w:rsidR="0003237B">
        <w:rPr>
          <w:rFonts w:ascii="Times New Roman" w:hAnsi="Times New Roman" w:cs="Times New Roman"/>
          <w:sz w:val="24"/>
          <w:szCs w:val="24"/>
        </w:rPr>
        <w:t xml:space="preserve">A </w:t>
      </w:r>
      <w:r w:rsidR="00F55C92">
        <w:rPr>
          <w:rFonts w:ascii="Times New Roman" w:hAnsi="Times New Roman" w:cs="Times New Roman"/>
          <w:sz w:val="24"/>
          <w:szCs w:val="24"/>
        </w:rPr>
        <w:t xml:space="preserve">dlouhá léta v České Třebové místní televizní vysílání zabezpečuje právě OIK TV. </w:t>
      </w:r>
      <w:r w:rsidR="006B2847">
        <w:rPr>
          <w:rFonts w:ascii="Times New Roman" w:hAnsi="Times New Roman" w:cs="Times New Roman"/>
          <w:sz w:val="24"/>
          <w:szCs w:val="24"/>
        </w:rPr>
        <w:t>Z toho logicky vyplývá, že cílem</w:t>
      </w:r>
      <w:r w:rsidR="002A5B90">
        <w:rPr>
          <w:rFonts w:ascii="Times New Roman" w:hAnsi="Times New Roman" w:cs="Times New Roman"/>
          <w:sz w:val="24"/>
          <w:szCs w:val="24"/>
        </w:rPr>
        <w:t xml:space="preserve"> dotazníku je</w:t>
      </w:r>
      <w:r w:rsidR="006B2847">
        <w:rPr>
          <w:rFonts w:ascii="Times New Roman" w:hAnsi="Times New Roman" w:cs="Times New Roman"/>
          <w:sz w:val="24"/>
          <w:szCs w:val="24"/>
        </w:rPr>
        <w:t xml:space="preserve"> tedy</w:t>
      </w:r>
      <w:r w:rsidR="002A5B90">
        <w:rPr>
          <w:rFonts w:ascii="Times New Roman" w:hAnsi="Times New Roman" w:cs="Times New Roman"/>
          <w:sz w:val="24"/>
          <w:szCs w:val="24"/>
        </w:rPr>
        <w:t xml:space="preserve"> poznat názor, zpětnou vazbu od občanů na obsahovou náplň televizního vysílání</w:t>
      </w:r>
      <w:r w:rsidR="0003237B">
        <w:rPr>
          <w:rFonts w:ascii="Times New Roman" w:hAnsi="Times New Roman" w:cs="Times New Roman"/>
          <w:sz w:val="24"/>
          <w:szCs w:val="24"/>
        </w:rPr>
        <w:t xml:space="preserve"> OIK TV</w:t>
      </w:r>
      <w:r w:rsidR="00513C78">
        <w:rPr>
          <w:rFonts w:ascii="Times New Roman" w:hAnsi="Times New Roman" w:cs="Times New Roman"/>
          <w:sz w:val="24"/>
          <w:szCs w:val="24"/>
        </w:rPr>
        <w:t xml:space="preserve">. </w:t>
      </w:r>
      <w:r w:rsidR="002A5B90">
        <w:rPr>
          <w:rFonts w:ascii="Times New Roman" w:hAnsi="Times New Roman" w:cs="Times New Roman"/>
          <w:sz w:val="24"/>
          <w:szCs w:val="24"/>
        </w:rPr>
        <w:t>Navíc b</w:t>
      </w:r>
      <w:r w:rsidR="00F55C92">
        <w:rPr>
          <w:rFonts w:ascii="Times New Roman" w:hAnsi="Times New Roman" w:cs="Times New Roman"/>
          <w:sz w:val="24"/>
          <w:szCs w:val="24"/>
        </w:rPr>
        <w:t>ěžný občan nerozl</w:t>
      </w:r>
      <w:r w:rsidR="002A5B90">
        <w:rPr>
          <w:rFonts w:ascii="Times New Roman" w:hAnsi="Times New Roman" w:cs="Times New Roman"/>
          <w:sz w:val="24"/>
          <w:szCs w:val="24"/>
        </w:rPr>
        <w:t>išuje, s kým je anebo není uzavřena smlouva</w:t>
      </w:r>
      <w:r w:rsidR="00BE406B">
        <w:rPr>
          <w:rFonts w:ascii="Times New Roman" w:hAnsi="Times New Roman" w:cs="Times New Roman"/>
          <w:sz w:val="24"/>
          <w:szCs w:val="24"/>
        </w:rPr>
        <w:br/>
      </w:r>
      <w:r w:rsidR="002A5B90">
        <w:rPr>
          <w:rFonts w:ascii="Times New Roman" w:hAnsi="Times New Roman" w:cs="Times New Roman"/>
          <w:sz w:val="24"/>
          <w:szCs w:val="24"/>
        </w:rPr>
        <w:t>o místním televizním vysílání.</w:t>
      </w:r>
    </w:p>
    <w:p w:rsidR="001A0FE7" w:rsidRDefault="001A0FE7" w:rsidP="00057579">
      <w:pPr>
        <w:spacing w:after="0" w:line="240" w:lineRule="auto"/>
        <w:jc w:val="both"/>
        <w:rPr>
          <w:rFonts w:ascii="Times New Roman" w:hAnsi="Times New Roman" w:cs="Times New Roman"/>
          <w:sz w:val="24"/>
          <w:szCs w:val="24"/>
        </w:rPr>
      </w:pPr>
    </w:p>
    <w:p w:rsidR="001A0FE7" w:rsidRDefault="001A0FE7" w:rsidP="000575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Ing. </w:t>
      </w:r>
      <w:proofErr w:type="spellStart"/>
      <w:r>
        <w:rPr>
          <w:rFonts w:ascii="Times New Roman" w:hAnsi="Times New Roman" w:cs="Times New Roman"/>
          <w:sz w:val="24"/>
          <w:szCs w:val="24"/>
        </w:rPr>
        <w:t>Alica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Hudečeková</w:t>
      </w:r>
      <w:proofErr w:type="spellEnd"/>
    </w:p>
    <w:p w:rsidR="00057579" w:rsidRDefault="00057579" w:rsidP="000575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vedoucí odboru školství, kultury a tělovýchovy</w:t>
      </w:r>
    </w:p>
    <w:p w:rsidR="00057579" w:rsidRDefault="00057579" w:rsidP="00057579">
      <w:pPr>
        <w:spacing w:after="0" w:line="240" w:lineRule="auto"/>
        <w:jc w:val="both"/>
        <w:rPr>
          <w:rFonts w:ascii="Times New Roman" w:hAnsi="Times New Roman" w:cs="Times New Roman"/>
          <w:sz w:val="24"/>
          <w:szCs w:val="24"/>
        </w:rPr>
      </w:pPr>
    </w:p>
    <w:p w:rsidR="001A0FE7" w:rsidRDefault="001A0FE7" w:rsidP="000575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Mgr. Karel </w:t>
      </w:r>
      <w:proofErr w:type="spellStart"/>
      <w:r>
        <w:rPr>
          <w:rFonts w:ascii="Times New Roman" w:hAnsi="Times New Roman" w:cs="Times New Roman"/>
          <w:sz w:val="24"/>
          <w:szCs w:val="24"/>
        </w:rPr>
        <w:t>Honl</w:t>
      </w:r>
      <w:proofErr w:type="spellEnd"/>
    </w:p>
    <w:p w:rsidR="00057579" w:rsidRPr="004D1E0B" w:rsidRDefault="00057579" w:rsidP="0005757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vedoucí odboru právního</w:t>
      </w:r>
    </w:p>
    <w:sectPr w:rsidR="00057579" w:rsidRPr="004D1E0B" w:rsidSect="0095648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15F9" w:rsidRDefault="009515F9" w:rsidP="000915BB">
      <w:pPr>
        <w:spacing w:after="0" w:line="240" w:lineRule="auto"/>
      </w:pPr>
      <w:r>
        <w:separator/>
      </w:r>
    </w:p>
  </w:endnote>
  <w:endnote w:type="continuationSeparator" w:id="0">
    <w:p w:rsidR="009515F9" w:rsidRDefault="009515F9" w:rsidP="000915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15F9" w:rsidRDefault="009515F9" w:rsidP="000915BB">
      <w:pPr>
        <w:spacing w:after="0" w:line="240" w:lineRule="auto"/>
      </w:pPr>
      <w:r>
        <w:separator/>
      </w:r>
    </w:p>
  </w:footnote>
  <w:footnote w:type="continuationSeparator" w:id="0">
    <w:p w:rsidR="009515F9" w:rsidRDefault="009515F9" w:rsidP="000915B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A3773"/>
    <w:rsid w:val="00015F24"/>
    <w:rsid w:val="0003237B"/>
    <w:rsid w:val="0004175B"/>
    <w:rsid w:val="000541A5"/>
    <w:rsid w:val="00057579"/>
    <w:rsid w:val="00061390"/>
    <w:rsid w:val="00072FBA"/>
    <w:rsid w:val="000915BB"/>
    <w:rsid w:val="000B19E5"/>
    <w:rsid w:val="000D3906"/>
    <w:rsid w:val="000D633F"/>
    <w:rsid w:val="00114BD1"/>
    <w:rsid w:val="001A0FE7"/>
    <w:rsid w:val="001F1D86"/>
    <w:rsid w:val="00204DD5"/>
    <w:rsid w:val="00207B65"/>
    <w:rsid w:val="00221423"/>
    <w:rsid w:val="00245FBF"/>
    <w:rsid w:val="0025724C"/>
    <w:rsid w:val="002A5B90"/>
    <w:rsid w:val="002C6C33"/>
    <w:rsid w:val="002F01A7"/>
    <w:rsid w:val="002F3986"/>
    <w:rsid w:val="00303397"/>
    <w:rsid w:val="0035508B"/>
    <w:rsid w:val="00366FEE"/>
    <w:rsid w:val="004324AC"/>
    <w:rsid w:val="00484BD0"/>
    <w:rsid w:val="004B5A5D"/>
    <w:rsid w:val="004D0D4F"/>
    <w:rsid w:val="004D1E0B"/>
    <w:rsid w:val="00510B7E"/>
    <w:rsid w:val="00512360"/>
    <w:rsid w:val="00513C78"/>
    <w:rsid w:val="00514C33"/>
    <w:rsid w:val="0061398D"/>
    <w:rsid w:val="00634DBF"/>
    <w:rsid w:val="006B2847"/>
    <w:rsid w:val="00766FC5"/>
    <w:rsid w:val="007B2D71"/>
    <w:rsid w:val="007C3698"/>
    <w:rsid w:val="008C547D"/>
    <w:rsid w:val="008D2649"/>
    <w:rsid w:val="008F433A"/>
    <w:rsid w:val="009515F9"/>
    <w:rsid w:val="0095411B"/>
    <w:rsid w:val="00956488"/>
    <w:rsid w:val="00A644CF"/>
    <w:rsid w:val="00A6669F"/>
    <w:rsid w:val="00AB7A86"/>
    <w:rsid w:val="00AD0FB0"/>
    <w:rsid w:val="00BE406B"/>
    <w:rsid w:val="00C4550A"/>
    <w:rsid w:val="00C7508B"/>
    <w:rsid w:val="00CA3773"/>
    <w:rsid w:val="00CD7A14"/>
    <w:rsid w:val="00EF13E5"/>
    <w:rsid w:val="00F55C92"/>
    <w:rsid w:val="00FB7CE7"/>
    <w:rsid w:val="00FC758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56488"/>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915B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15BB"/>
  </w:style>
  <w:style w:type="paragraph" w:styleId="Zpat">
    <w:name w:val="footer"/>
    <w:basedOn w:val="Normln"/>
    <w:link w:val="ZpatChar"/>
    <w:uiPriority w:val="99"/>
    <w:unhideWhenUsed/>
    <w:rsid w:val="000915BB"/>
    <w:pPr>
      <w:tabs>
        <w:tab w:val="center" w:pos="4536"/>
        <w:tab w:val="right" w:pos="9072"/>
      </w:tabs>
      <w:spacing w:after="0" w:line="240" w:lineRule="auto"/>
    </w:pPr>
  </w:style>
  <w:style w:type="character" w:customStyle="1" w:styleId="ZpatChar">
    <w:name w:val="Zápatí Char"/>
    <w:basedOn w:val="Standardnpsmoodstavce"/>
    <w:link w:val="Zpat"/>
    <w:uiPriority w:val="99"/>
    <w:rsid w:val="000915B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738</Words>
  <Characters>4359</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2020-07-22T06:27:00Z</dcterms:created>
  <dcterms:modified xsi:type="dcterms:W3CDTF">2020-07-22T06:27:00Z</dcterms:modified>
</cp:coreProperties>
</file>